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54.03.03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Искусство костюма и текстиля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54.03.03 «Искусство костюма и текстиля»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54.03.03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Искусство костюма и текстиля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54.03.03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Искусство костюма и текстиля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Искусство костюма и текстиля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Искусство костюма и текстиля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54.03.03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Искусство костюма и текстиля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«Искусство костюма и текстиля»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«Искусство костюма и текстиля»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«Искусство костюма и текстиля»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«Искусство костюма и текстиля»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Искусство костюма и текстиля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Искусство костюма и текстиля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Искусство костюма и текстиля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Культурология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45%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45%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54.03.03</w:t>
      </w:r>
      <w:r w:rsidRPr="0005698A">
        <w:t xml:space="preserve"> «</w:t>
      </w:r>
      <w:r w:rsidR="00D01874" w:rsidRPr="0005698A">
        <w:rPr>
          <w:noProof/>
        </w:rPr>
        <w:t xml:space="preserve">Искусство костюма и текстиля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Искусство костюма и текстиля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Искусство костюма и текстиля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Искусство костюма и текстиля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Культурология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84%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54.03.03 «Искусство костюма и текстиля»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«Искусство костюма и текстиля»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«Культурология»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